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1F1DD614" w:rsidR="00526080" w:rsidRPr="00B67215" w:rsidRDefault="00935A6D" w:rsidP="00526080">
      <w:pPr>
        <w:jc w:val="center"/>
        <w:rPr>
          <w:rFonts w:cs="Arial"/>
          <w:sz w:val="22"/>
          <w:szCs w:val="22"/>
        </w:rPr>
      </w:pPr>
      <w:r>
        <w:rPr>
          <w:noProof/>
        </w:rPr>
        <w:drawing>
          <wp:anchor distT="0" distB="0" distL="114300" distR="114300" simplePos="0" relativeHeight="251661312" behindDoc="0" locked="0" layoutInCell="1" allowOverlap="1" wp14:anchorId="10F7BB13" wp14:editId="5F8E627F">
            <wp:simplePos x="0" y="0"/>
            <wp:positionH relativeFrom="margin">
              <wp:posOffset>-300990</wp:posOffset>
            </wp:positionH>
            <wp:positionV relativeFrom="paragraph">
              <wp:posOffset>-1904</wp:posOffset>
            </wp:positionV>
            <wp:extent cx="1190625" cy="107212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2082" cy="1073436"/>
                    </a:xfrm>
                    <a:prstGeom prst="rect">
                      <a:avLst/>
                    </a:prstGeom>
                    <a:noFill/>
                  </pic:spPr>
                </pic:pic>
              </a:graphicData>
            </a:graphic>
            <wp14:sizeRelH relativeFrom="page">
              <wp14:pctWidth>0</wp14:pctWidth>
            </wp14:sizeRelH>
            <wp14:sizeRelV relativeFrom="page">
              <wp14:pctHeight>0</wp14:pctHeight>
            </wp14:sizeRelV>
          </wp:anchor>
        </w:drawing>
      </w:r>
    </w:p>
    <w:p w14:paraId="6AC5AAA7" w14:textId="0E31567A" w:rsidR="002E7CD8" w:rsidRDefault="002E7CD8" w:rsidP="002E7CD8">
      <w:pPr>
        <w:rPr>
          <w:rFonts w:cs="Arial"/>
          <w:sz w:val="22"/>
          <w:szCs w:val="22"/>
        </w:rPr>
      </w:pPr>
      <w:bookmarkStart w:id="0" w:name="_Toc244919893"/>
    </w:p>
    <w:p w14:paraId="15CF40C5" w14:textId="60C2835B" w:rsidR="007D37E4" w:rsidRDefault="007D37E4" w:rsidP="002E7CD8">
      <w:pPr>
        <w:rPr>
          <w:rFonts w:cs="Arial"/>
          <w:sz w:val="22"/>
          <w:szCs w:val="22"/>
        </w:rPr>
      </w:pPr>
    </w:p>
    <w:p w14:paraId="21363192" w14:textId="3D8CC7E3" w:rsidR="007D37E4" w:rsidRDefault="007D37E4" w:rsidP="002E7CD8">
      <w:pPr>
        <w:rPr>
          <w:rFonts w:cs="Arial"/>
          <w:sz w:val="22"/>
          <w:szCs w:val="22"/>
        </w:rPr>
      </w:pPr>
    </w:p>
    <w:p w14:paraId="5CDD16DF" w14:textId="1FB481CE" w:rsidR="007D37E4" w:rsidRDefault="007D37E4" w:rsidP="002E7CD8">
      <w:pPr>
        <w:rPr>
          <w:rFonts w:cs="Arial"/>
          <w:sz w:val="22"/>
          <w:szCs w:val="22"/>
        </w:rPr>
      </w:pPr>
    </w:p>
    <w:p w14:paraId="6AE47CB9" w14:textId="2FC2DA86" w:rsidR="007D37E4" w:rsidRDefault="007D37E4" w:rsidP="002E7CD8">
      <w:pPr>
        <w:rPr>
          <w:rFonts w:cs="Arial"/>
          <w:sz w:val="22"/>
          <w:szCs w:val="22"/>
        </w:rPr>
      </w:pPr>
    </w:p>
    <w:bookmarkEnd w:id="0"/>
    <w:p w14:paraId="60FEC6A1" w14:textId="77777777" w:rsidR="007D37E4" w:rsidRPr="00B67215" w:rsidRDefault="007D37E4" w:rsidP="007D37E4">
      <w:pPr>
        <w:rPr>
          <w:szCs w:val="22"/>
        </w:rPr>
      </w:pPr>
    </w:p>
    <w:p w14:paraId="2916F9D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ANNEXE 2 A L’ACTE D’ENGAGEMENT</w:t>
      </w:r>
    </w:p>
    <w:p w14:paraId="717C68ED" w14:textId="77777777" w:rsidR="007D37E4" w:rsidRPr="00B67215" w:rsidRDefault="007D37E4" w:rsidP="007D37E4">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ENGAGEMENT DE RECONNAISSANCE DE RESPONSABILITE »</w:t>
      </w:r>
    </w:p>
    <w:p w14:paraId="4CD23D8A" w14:textId="77777777" w:rsidR="007D37E4" w:rsidRPr="00B67215" w:rsidRDefault="007D37E4" w:rsidP="007D37E4">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10625" w:type="dxa"/>
        <w:tblInd w:w="-289" w:type="dxa"/>
        <w:tblCellMar>
          <w:top w:w="130" w:type="dxa"/>
          <w:left w:w="78" w:type="dxa"/>
          <w:right w:w="115" w:type="dxa"/>
        </w:tblCellMar>
        <w:tblLook w:val="04A0" w:firstRow="1" w:lastRow="0" w:firstColumn="1" w:lastColumn="0" w:noHBand="0" w:noVBand="1"/>
      </w:tblPr>
      <w:tblGrid>
        <w:gridCol w:w="5813"/>
        <w:gridCol w:w="4812"/>
      </w:tblGrid>
      <w:tr w:rsidR="00D14086" w:rsidRPr="00B67215" w14:paraId="49490CE2" w14:textId="77777777" w:rsidTr="00935A6D">
        <w:trPr>
          <w:trHeight w:val="975"/>
        </w:trPr>
        <w:tc>
          <w:tcPr>
            <w:tcW w:w="10625" w:type="dxa"/>
            <w:gridSpan w:val="2"/>
            <w:tcBorders>
              <w:top w:val="single" w:sz="4" w:space="0" w:color="000000"/>
              <w:left w:val="single" w:sz="4" w:space="0" w:color="000000"/>
              <w:bottom w:val="single" w:sz="4" w:space="0" w:color="000000"/>
              <w:right w:val="single" w:sz="4" w:space="0" w:color="000000"/>
            </w:tcBorders>
          </w:tcPr>
          <w:p w14:paraId="31852213" w14:textId="5BD8594C"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Pr="00B67215">
              <w:rPr>
                <w:rFonts w:cs="Arial"/>
                <w:color w:val="000000"/>
                <w:sz w:val="22"/>
                <w:szCs w:val="22"/>
              </w:rPr>
              <w:t xml:space="preserve">: </w:t>
            </w:r>
            <w:r w:rsidR="004A0FB2" w:rsidRPr="004A0FB2">
              <w:rPr>
                <w:rFonts w:cs="Arial"/>
                <w:color w:val="000000"/>
                <w:sz w:val="22"/>
                <w:szCs w:val="22"/>
              </w:rPr>
              <w:t>DAF_2025_000690</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54B917EA"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w:t>
            </w:r>
            <w:r w:rsidR="00935A6D">
              <w:rPr>
                <w:rFonts w:cs="Arial"/>
                <w:color w:val="000000"/>
                <w:sz w:val="22"/>
                <w:szCs w:val="22"/>
              </w:rPr>
              <w:t>Prestations</w:t>
            </w:r>
            <w:r w:rsidRPr="00B67215">
              <w:rPr>
                <w:rFonts w:cs="Arial"/>
                <w:color w:val="000000"/>
                <w:sz w:val="22"/>
                <w:szCs w:val="22"/>
              </w:rPr>
              <w:t xml:space="preserve"> de médecine de prévention au profit des personnels civils du ministère des Armées relevant du </w:t>
            </w:r>
            <w:r w:rsidR="004A0FB2">
              <w:rPr>
                <w:rFonts w:cs="Arial"/>
                <w:color w:val="000000"/>
                <w:sz w:val="22"/>
                <w:szCs w:val="22"/>
              </w:rPr>
              <w:t>15</w:t>
            </w:r>
            <w:r w:rsidR="00935A6D" w:rsidRPr="00935A6D">
              <w:rPr>
                <w:rFonts w:cs="Arial"/>
                <w:color w:val="000000"/>
                <w:sz w:val="22"/>
                <w:szCs w:val="22"/>
                <w:vertAlign w:val="superscript"/>
              </w:rPr>
              <w:t>ème</w:t>
            </w:r>
            <w:r w:rsidR="00935A6D">
              <w:rPr>
                <w:rFonts w:cs="Arial"/>
                <w:color w:val="000000"/>
                <w:sz w:val="22"/>
                <w:szCs w:val="22"/>
              </w:rPr>
              <w:t xml:space="preserve"> </w:t>
            </w:r>
            <w:r w:rsidRPr="00B67215">
              <w:rPr>
                <w:rFonts w:cs="Arial"/>
                <w:color w:val="000000"/>
                <w:sz w:val="22"/>
                <w:szCs w:val="22"/>
              </w:rPr>
              <w:t xml:space="preserve">CMA de </w:t>
            </w:r>
            <w:r w:rsidR="004A0FB2">
              <w:rPr>
                <w:rFonts w:cs="Arial"/>
                <w:color w:val="000000"/>
                <w:sz w:val="22"/>
                <w:szCs w:val="22"/>
              </w:rPr>
              <w:t>Rennes</w:t>
            </w:r>
            <w:r w:rsidR="00935A6D">
              <w:rPr>
                <w:rFonts w:cs="Arial"/>
                <w:color w:val="000000"/>
                <w:sz w:val="22"/>
                <w:szCs w:val="22"/>
              </w:rPr>
              <w:t xml:space="preserve"> pour </w:t>
            </w:r>
            <w:r w:rsidR="004A0FB2">
              <w:rPr>
                <w:rFonts w:cs="Arial"/>
                <w:color w:val="000000"/>
                <w:sz w:val="22"/>
                <w:szCs w:val="22"/>
              </w:rPr>
              <w:t>la zone géographique de Rennes-Coëtquidan</w:t>
            </w:r>
            <w:bookmarkStart w:id="1" w:name="_GoBack"/>
            <w:bookmarkEnd w:id="1"/>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935A6D">
        <w:trPr>
          <w:trHeight w:val="915"/>
        </w:trPr>
        <w:tc>
          <w:tcPr>
            <w:tcW w:w="5813"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935A6D">
        <w:trPr>
          <w:trHeight w:val="859"/>
        </w:trPr>
        <w:tc>
          <w:tcPr>
            <w:tcW w:w="5813" w:type="dxa"/>
            <w:tcBorders>
              <w:top w:val="single" w:sz="4" w:space="0" w:color="000000"/>
              <w:left w:val="single" w:sz="4" w:space="0" w:color="000000"/>
              <w:bottom w:val="single" w:sz="4" w:space="0" w:color="000000"/>
              <w:right w:val="single" w:sz="4" w:space="0" w:color="000000"/>
            </w:tcBorders>
            <w:vAlign w:val="center"/>
          </w:tcPr>
          <w:p w14:paraId="371E64C1" w14:textId="77777777"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 xml:space="preserve">Déclarant avoir toute autorité pour agir en tant que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935A6D">
        <w:trPr>
          <w:trHeight w:val="1325"/>
        </w:trPr>
        <w:tc>
          <w:tcPr>
            <w:tcW w:w="5813"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812"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5981955B"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règlementation dédiée à la médecine de prévention </w:t>
      </w:r>
      <w:r w:rsidR="002F0880" w:rsidRPr="00935A6D">
        <w:rPr>
          <w:rFonts w:cs="Arial"/>
          <w:color w:val="000000"/>
          <w:sz w:val="22"/>
          <w:szCs w:val="22"/>
        </w:rPr>
        <w:t xml:space="preserve">(article 1 du CCTP) </w:t>
      </w:r>
      <w:r w:rsidRPr="00935A6D">
        <w:rPr>
          <w:rFonts w:cs="Arial"/>
          <w:color w:val="000000"/>
          <w:sz w:val="22"/>
          <w:szCs w:val="22"/>
        </w:rPr>
        <w:t>:</w:t>
      </w:r>
      <w:r w:rsidRPr="00B67215">
        <w:rPr>
          <w:rFonts w:cs="Arial"/>
          <w:color w:val="000000"/>
          <w:sz w:val="22"/>
          <w:szCs w:val="22"/>
        </w:rPr>
        <w:t xml:space="preserve"> </w:t>
      </w:r>
    </w:p>
    <w:p w14:paraId="2FD2F56F" w14:textId="3B8EBBB4" w:rsidR="00580414" w:rsidRPr="00B67215" w:rsidRDefault="00580414"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Décret n°2012-422 du 29 mars 2012 relatif à la santé et à la sécurité au travail au ministère de la défense ;</w:t>
      </w:r>
    </w:p>
    <w:p w14:paraId="220ED272" w14:textId="383577C7"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Décret n°2020-647 du 27</w:t>
      </w:r>
      <w:r w:rsidR="00580414" w:rsidRPr="00B67215">
        <w:rPr>
          <w:rFonts w:cs="Arial"/>
          <w:color w:val="000000"/>
          <w:sz w:val="22"/>
          <w:szCs w:val="22"/>
        </w:rPr>
        <w:t xml:space="preserve"> mai </w:t>
      </w:r>
      <w:r w:rsidRPr="00B67215">
        <w:rPr>
          <w:rFonts w:cs="Arial"/>
          <w:color w:val="000000"/>
          <w:sz w:val="22"/>
          <w:szCs w:val="22"/>
        </w:rPr>
        <w:t>2020</w:t>
      </w:r>
      <w:r w:rsidR="001F2CA4" w:rsidRPr="00B67215">
        <w:rPr>
          <w:rFonts w:cs="Arial"/>
          <w:color w:val="000000"/>
          <w:sz w:val="22"/>
          <w:szCs w:val="22"/>
        </w:rPr>
        <w:t xml:space="preserve"> relatif aux services de médecine de prévention dans la fonction publique d’Etat</w:t>
      </w:r>
      <w:r w:rsidR="00580414" w:rsidRPr="00B67215">
        <w:rPr>
          <w:rFonts w:cs="Arial"/>
          <w:color w:val="000000"/>
          <w:sz w:val="22"/>
          <w:szCs w:val="22"/>
        </w:rPr>
        <w:t> ;</w:t>
      </w:r>
    </w:p>
    <w:p w14:paraId="753FB6AA" w14:textId="30368F5E"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Arrêté du 04</w:t>
      </w:r>
      <w:r w:rsidR="00580414" w:rsidRPr="00B67215">
        <w:rPr>
          <w:rFonts w:cs="Arial"/>
          <w:color w:val="000000"/>
          <w:sz w:val="22"/>
          <w:szCs w:val="22"/>
        </w:rPr>
        <w:t xml:space="preserve"> décembre </w:t>
      </w:r>
      <w:r w:rsidRPr="00B67215">
        <w:rPr>
          <w:rFonts w:cs="Arial"/>
          <w:color w:val="000000"/>
          <w:sz w:val="22"/>
          <w:szCs w:val="22"/>
        </w:rPr>
        <w:t>2020</w:t>
      </w:r>
      <w:r w:rsidR="001F2CA4" w:rsidRPr="00B67215">
        <w:rPr>
          <w:rFonts w:cs="Arial"/>
          <w:color w:val="000000"/>
          <w:sz w:val="22"/>
          <w:szCs w:val="22"/>
        </w:rPr>
        <w:t xml:space="preserve"> 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2728F0C8" w:rsidR="001F5CD3"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lastRenderedPageBreak/>
        <w:t>Circulaire n°506680 du 05</w:t>
      </w:r>
      <w:r w:rsidR="00580414" w:rsidRPr="00B67215">
        <w:rPr>
          <w:rFonts w:cs="Arial"/>
          <w:color w:val="000000"/>
          <w:sz w:val="22"/>
          <w:szCs w:val="22"/>
        </w:rPr>
        <w:t xml:space="preserve"> juillet </w:t>
      </w:r>
      <w:r w:rsidRPr="00B67215">
        <w:rPr>
          <w:rFonts w:cs="Arial"/>
          <w:color w:val="000000"/>
          <w:sz w:val="22"/>
          <w:szCs w:val="22"/>
        </w:rPr>
        <w:t>2022</w:t>
      </w:r>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935A6D">
        <w:rPr>
          <w:rFonts w:cs="Arial"/>
          <w:color w:val="000000"/>
          <w:sz w:val="22"/>
          <w:szCs w:val="22"/>
        </w:rPr>
        <w:t> ;</w:t>
      </w:r>
    </w:p>
    <w:p w14:paraId="1DF4E334" w14:textId="2A83474B" w:rsidR="003F28AC" w:rsidRPr="00B67215" w:rsidRDefault="003F28AC" w:rsidP="008C33A7">
      <w:pPr>
        <w:pStyle w:val="Paragraphedeliste"/>
        <w:numPr>
          <w:ilvl w:val="0"/>
          <w:numId w:val="11"/>
        </w:numPr>
        <w:spacing w:after="3" w:line="289" w:lineRule="auto"/>
        <w:ind w:left="284" w:right="4"/>
        <w:rPr>
          <w:rFonts w:cs="Arial"/>
          <w:color w:val="000000"/>
          <w:sz w:val="22"/>
          <w:szCs w:val="22"/>
        </w:rPr>
      </w:pPr>
      <w:r>
        <w:rPr>
          <w:rFonts w:cs="Arial"/>
          <w:color w:val="000000"/>
          <w:sz w:val="22"/>
          <w:szCs w:val="22"/>
        </w:rPr>
        <w:t>Arrêté du 05 juillet 2024 modifiant l’arrêté du 04 décembre 2020 fixant les modalités de nomination des médecins du travail ainsi que l’organisation et les conditions de fonctionnement du service de médecin de prévention organisé au profit du personnel civil du ministère de la défense.</w:t>
      </w: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4F01529C"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Plus précisément, la Circulaire n°506680 du 05</w:t>
      </w:r>
      <w:r w:rsidR="004A775B" w:rsidRPr="00B67215">
        <w:rPr>
          <w:rFonts w:cs="Arial"/>
          <w:color w:val="000000"/>
          <w:sz w:val="22"/>
          <w:szCs w:val="22"/>
        </w:rPr>
        <w:t xml:space="preserve"> juillet </w:t>
      </w:r>
      <w:r w:rsidR="003F6E03" w:rsidRPr="00B67215">
        <w:rPr>
          <w:rFonts w:cs="Arial"/>
          <w:color w:val="000000"/>
          <w:sz w:val="22"/>
          <w:szCs w:val="22"/>
        </w:rPr>
        <w:t xml:space="preserve">2022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4867CED8"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2A68033D"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Particip</w:t>
      </w:r>
      <w:r w:rsidR="00935A6D">
        <w:rPr>
          <w:rFonts w:cs="Arial"/>
          <w:color w:val="000000"/>
          <w:sz w:val="22"/>
          <w:szCs w:val="22"/>
        </w:rPr>
        <w:t xml:space="preserve">ation </w:t>
      </w:r>
      <w:r>
        <w:rPr>
          <w:rFonts w:cs="Arial"/>
          <w:color w:val="000000"/>
          <w:sz w:val="22"/>
          <w:szCs w:val="22"/>
        </w:rPr>
        <w:t xml:space="preserve">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9"/>
      <w:footerReference w:type="default" r:id="rId10"/>
      <w:footerReference w:type="first" r:id="rId11"/>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112D7" w14:textId="77777777" w:rsidR="006B1423" w:rsidRDefault="006B1423">
      <w:r>
        <w:separator/>
      </w:r>
    </w:p>
  </w:endnote>
  <w:endnote w:type="continuationSeparator" w:id="0">
    <w:p w14:paraId="198665D4" w14:textId="77777777" w:rsidR="006B1423" w:rsidRDefault="006B1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6DBC0E71" w:rsidR="0090334A" w:rsidRDefault="0090334A">
        <w:pPr>
          <w:pStyle w:val="Pieddepage"/>
          <w:jc w:val="right"/>
        </w:pPr>
        <w:r>
          <w:fldChar w:fldCharType="begin"/>
        </w:r>
        <w:r>
          <w:instrText>PAGE   \* MERGEFORMAT</w:instrText>
        </w:r>
        <w:r>
          <w:fldChar w:fldCharType="separate"/>
        </w:r>
        <w:r w:rsidR="004A0FB2">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755D12E3" w:rsidR="0090334A" w:rsidRDefault="0090334A">
        <w:pPr>
          <w:pStyle w:val="Pieddepage"/>
          <w:jc w:val="right"/>
        </w:pPr>
        <w:r>
          <w:fldChar w:fldCharType="begin"/>
        </w:r>
        <w:r>
          <w:instrText>PAGE   \* MERGEFORMAT</w:instrText>
        </w:r>
        <w:r>
          <w:fldChar w:fldCharType="separate"/>
        </w:r>
        <w:r w:rsidR="004A0FB2">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3AE21" w14:textId="77777777" w:rsidR="006B1423" w:rsidRDefault="006B1423">
      <w:r>
        <w:separator/>
      </w:r>
    </w:p>
  </w:footnote>
  <w:footnote w:type="continuationSeparator" w:id="0">
    <w:p w14:paraId="7078BDB7" w14:textId="77777777" w:rsidR="006B1423" w:rsidRDefault="006B1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D3"/>
    <w:rsid w:val="000C5562"/>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5F18"/>
    <w:rsid w:val="00375F82"/>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0A79"/>
    <w:rsid w:val="00482350"/>
    <w:rsid w:val="00484C5E"/>
    <w:rsid w:val="00492C85"/>
    <w:rsid w:val="00495D42"/>
    <w:rsid w:val="004964B3"/>
    <w:rsid w:val="00497B55"/>
    <w:rsid w:val="004A0819"/>
    <w:rsid w:val="004A0FB2"/>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423"/>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37E4"/>
    <w:rsid w:val="007D43C9"/>
    <w:rsid w:val="007D4A32"/>
    <w:rsid w:val="007E0D49"/>
    <w:rsid w:val="007E3507"/>
    <w:rsid w:val="007E3ACB"/>
    <w:rsid w:val="007E5115"/>
    <w:rsid w:val="007F4275"/>
    <w:rsid w:val="007F45F5"/>
    <w:rsid w:val="007F4C35"/>
    <w:rsid w:val="00805104"/>
    <w:rsid w:val="00807412"/>
    <w:rsid w:val="00811FB8"/>
    <w:rsid w:val="00816A8F"/>
    <w:rsid w:val="008201A5"/>
    <w:rsid w:val="0082198C"/>
    <w:rsid w:val="008251C6"/>
    <w:rsid w:val="008268B9"/>
    <w:rsid w:val="00836CCB"/>
    <w:rsid w:val="00836EBB"/>
    <w:rsid w:val="0084012E"/>
    <w:rsid w:val="0084020A"/>
    <w:rsid w:val="008454E2"/>
    <w:rsid w:val="008476B7"/>
    <w:rsid w:val="00847A40"/>
    <w:rsid w:val="00853B59"/>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6010"/>
    <w:rsid w:val="009163F5"/>
    <w:rsid w:val="00917B80"/>
    <w:rsid w:val="00922376"/>
    <w:rsid w:val="0092569C"/>
    <w:rsid w:val="009257A7"/>
    <w:rsid w:val="00925849"/>
    <w:rsid w:val="009270E4"/>
    <w:rsid w:val="00931774"/>
    <w:rsid w:val="0093436B"/>
    <w:rsid w:val="00935A6D"/>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9F5767"/>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0A2F"/>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F14"/>
    <w:rsid w:val="00D048FA"/>
    <w:rsid w:val="00D14086"/>
    <w:rsid w:val="00D14107"/>
    <w:rsid w:val="00D14F07"/>
    <w:rsid w:val="00D228CA"/>
    <w:rsid w:val="00D2290B"/>
    <w:rsid w:val="00D22B16"/>
    <w:rsid w:val="00D26B26"/>
    <w:rsid w:val="00D26FF9"/>
    <w:rsid w:val="00D322F9"/>
    <w:rsid w:val="00D37578"/>
    <w:rsid w:val="00D40A65"/>
    <w:rsid w:val="00D41ED8"/>
    <w:rsid w:val="00D41F06"/>
    <w:rsid w:val="00D43C3A"/>
    <w:rsid w:val="00D4679C"/>
    <w:rsid w:val="00D47DB5"/>
    <w:rsid w:val="00D51D6B"/>
    <w:rsid w:val="00D523AF"/>
    <w:rsid w:val="00D53C33"/>
    <w:rsid w:val="00D60675"/>
    <w:rsid w:val="00D644FE"/>
    <w:rsid w:val="00D66DF8"/>
    <w:rsid w:val="00D70EE5"/>
    <w:rsid w:val="00D71A46"/>
    <w:rsid w:val="00D76BBB"/>
    <w:rsid w:val="00D87A84"/>
    <w:rsid w:val="00D94B03"/>
    <w:rsid w:val="00D9740E"/>
    <w:rsid w:val="00DA0BCB"/>
    <w:rsid w:val="00DA15BD"/>
    <w:rsid w:val="00DA7A33"/>
    <w:rsid w:val="00DB01BC"/>
    <w:rsid w:val="00DB2E38"/>
    <w:rsid w:val="00DB2EB9"/>
    <w:rsid w:val="00DB63BF"/>
    <w:rsid w:val="00DB6788"/>
    <w:rsid w:val="00DC2FBD"/>
    <w:rsid w:val="00DC32E9"/>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C3F57-737C-423E-A9EE-834C922D8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2</Pages>
  <Words>481</Words>
  <Characters>2649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3124</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DUBOIS DE LA SABLONIERE Nicolas ATTACHE ADMI</cp:lastModifiedBy>
  <cp:revision>118</cp:revision>
  <cp:lastPrinted>2023-06-28T09:20:00Z</cp:lastPrinted>
  <dcterms:created xsi:type="dcterms:W3CDTF">2021-12-16T11:09:00Z</dcterms:created>
  <dcterms:modified xsi:type="dcterms:W3CDTF">2025-06-16T06:40:00Z</dcterms:modified>
</cp:coreProperties>
</file>